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9DD" w:rsidRPr="00234450" w:rsidRDefault="00234450" w:rsidP="00234450">
      <w:pPr>
        <w:spacing w:after="0" w:line="360" w:lineRule="auto"/>
        <w:rPr>
          <w:rFonts w:ascii="Times New Roman" w:hAnsi="Times New Roman" w:cs="Times New Roman"/>
          <w:lang w:val="en-AU"/>
        </w:rPr>
      </w:pPr>
      <w:r w:rsidRPr="00234450">
        <w:rPr>
          <w:rFonts w:ascii="Times New Roman" w:hAnsi="Times New Roman" w:cs="Times New Roman"/>
          <w:lang w:val="en-AU"/>
        </w:rPr>
        <w:t>Dear Editors</w:t>
      </w:r>
    </w:p>
    <w:p w:rsidR="00234450" w:rsidRPr="00234450" w:rsidRDefault="00234450" w:rsidP="00234450">
      <w:pPr>
        <w:spacing w:after="0" w:line="360" w:lineRule="auto"/>
        <w:rPr>
          <w:rFonts w:ascii="Times New Roman" w:hAnsi="Times New Roman" w:cs="Times New Roman"/>
          <w:lang w:val="en-AU"/>
        </w:rPr>
      </w:pPr>
    </w:p>
    <w:p w:rsidR="00234450" w:rsidRPr="00234450" w:rsidRDefault="00234450" w:rsidP="00234450">
      <w:pPr>
        <w:spacing w:after="0" w:line="360" w:lineRule="auto"/>
        <w:rPr>
          <w:rFonts w:ascii="Times New Roman" w:hAnsi="Times New Roman" w:cs="Times New Roman"/>
          <w:b/>
          <w:i/>
        </w:rPr>
      </w:pPr>
      <w:r w:rsidRPr="00234450">
        <w:rPr>
          <w:rFonts w:ascii="Times New Roman" w:hAnsi="Times New Roman" w:cs="Times New Roman"/>
          <w:lang w:val="en-AU"/>
        </w:rPr>
        <w:t xml:space="preserve">Attached is the paper I have co-authored with </w:t>
      </w:r>
      <w:r w:rsidRPr="00234450">
        <w:rPr>
          <w:rFonts w:ascii="Times New Roman" w:hAnsi="Times New Roman" w:cs="Times New Roman"/>
        </w:rPr>
        <w:t xml:space="preserve">Lusia </w:t>
      </w:r>
      <w:proofErr w:type="spellStart"/>
      <w:r w:rsidRPr="00234450">
        <w:rPr>
          <w:rFonts w:ascii="Times New Roman" w:hAnsi="Times New Roman" w:cs="Times New Roman"/>
        </w:rPr>
        <w:t>Paramita</w:t>
      </w:r>
      <w:proofErr w:type="spellEnd"/>
      <w:r w:rsidRPr="00234450">
        <w:rPr>
          <w:rFonts w:ascii="Times New Roman" w:hAnsi="Times New Roman" w:cs="Times New Roman"/>
        </w:rPr>
        <w:t xml:space="preserve">, </w:t>
      </w:r>
      <w:proofErr w:type="spellStart"/>
      <w:r w:rsidRPr="00234450">
        <w:rPr>
          <w:rFonts w:ascii="Times New Roman" w:hAnsi="Times New Roman" w:cs="Times New Roman"/>
        </w:rPr>
        <w:t>Nur</w:t>
      </w:r>
      <w:proofErr w:type="spellEnd"/>
      <w:r w:rsidRPr="00234450">
        <w:rPr>
          <w:rFonts w:ascii="Times New Roman" w:hAnsi="Times New Roman" w:cs="Times New Roman"/>
        </w:rPr>
        <w:t xml:space="preserve"> </w:t>
      </w:r>
      <w:proofErr w:type="spellStart"/>
      <w:r w:rsidRPr="00234450">
        <w:rPr>
          <w:rFonts w:ascii="Times New Roman" w:hAnsi="Times New Roman" w:cs="Times New Roman"/>
        </w:rPr>
        <w:t>Azreen</w:t>
      </w:r>
      <w:proofErr w:type="spellEnd"/>
      <w:r w:rsidRPr="00234450">
        <w:rPr>
          <w:rFonts w:ascii="Times New Roman" w:hAnsi="Times New Roman" w:cs="Times New Roman"/>
        </w:rPr>
        <w:t xml:space="preserve"> </w:t>
      </w:r>
      <w:proofErr w:type="spellStart"/>
      <w:r w:rsidRPr="00234450">
        <w:rPr>
          <w:rFonts w:ascii="Times New Roman" w:hAnsi="Times New Roman" w:cs="Times New Roman"/>
        </w:rPr>
        <w:t>Binti</w:t>
      </w:r>
      <w:proofErr w:type="spellEnd"/>
      <w:r w:rsidRPr="00234450">
        <w:rPr>
          <w:rFonts w:ascii="Times New Roman" w:hAnsi="Times New Roman" w:cs="Times New Roman"/>
        </w:rPr>
        <w:t xml:space="preserve"> Mohamad Hamid, </w:t>
      </w:r>
      <w:proofErr w:type="spellStart"/>
      <w:r w:rsidRPr="00234450">
        <w:rPr>
          <w:rFonts w:ascii="Times New Roman" w:hAnsi="Times New Roman" w:cs="Times New Roman"/>
        </w:rPr>
        <w:t>Adit</w:t>
      </w:r>
      <w:proofErr w:type="spellEnd"/>
      <w:r w:rsidRPr="00234450">
        <w:rPr>
          <w:rFonts w:ascii="Times New Roman" w:hAnsi="Times New Roman" w:cs="Times New Roman"/>
        </w:rPr>
        <w:t xml:space="preserve"> Widodo </w:t>
      </w:r>
      <w:proofErr w:type="spellStart"/>
      <w:r w:rsidRPr="00234450">
        <w:rPr>
          <w:rFonts w:ascii="Times New Roman" w:hAnsi="Times New Roman" w:cs="Times New Roman"/>
        </w:rPr>
        <w:t>Santoso</w:t>
      </w:r>
      <w:proofErr w:type="spellEnd"/>
      <w:r w:rsidRPr="00234450">
        <w:rPr>
          <w:rFonts w:ascii="Times New Roman" w:hAnsi="Times New Roman" w:cs="Times New Roman"/>
        </w:rPr>
        <w:t xml:space="preserve">, and Kris </w:t>
      </w:r>
      <w:proofErr w:type="spellStart"/>
      <w:r w:rsidRPr="00234450">
        <w:rPr>
          <w:rFonts w:ascii="Times New Roman" w:hAnsi="Times New Roman" w:cs="Times New Roman"/>
        </w:rPr>
        <w:t>Herawan</w:t>
      </w:r>
      <w:proofErr w:type="spellEnd"/>
      <w:r w:rsidRPr="00234450">
        <w:rPr>
          <w:rFonts w:ascii="Times New Roman" w:hAnsi="Times New Roman" w:cs="Times New Roman"/>
        </w:rPr>
        <w:t xml:space="preserve"> </w:t>
      </w:r>
      <w:proofErr w:type="spellStart"/>
      <w:r w:rsidRPr="00234450">
        <w:rPr>
          <w:rFonts w:ascii="Times New Roman" w:hAnsi="Times New Roman" w:cs="Times New Roman"/>
        </w:rPr>
        <w:t>Timotius</w:t>
      </w:r>
      <w:proofErr w:type="spellEnd"/>
      <w:r w:rsidRPr="00234450">
        <w:rPr>
          <w:rFonts w:ascii="Times New Roman" w:hAnsi="Times New Roman" w:cs="Times New Roman"/>
        </w:rPr>
        <w:t xml:space="preserve"> </w:t>
      </w:r>
      <w:r w:rsidRPr="00234450">
        <w:rPr>
          <w:rFonts w:ascii="Times New Roman" w:hAnsi="Times New Roman" w:cs="Times New Roman"/>
          <w:lang w:val="en-AU"/>
        </w:rPr>
        <w:t xml:space="preserve">to be considered for publication in The Indonesian Biomedical Journal. The title of the paper is </w:t>
      </w:r>
      <w:r w:rsidRPr="00234450">
        <w:rPr>
          <w:rFonts w:ascii="Times New Roman" w:hAnsi="Times New Roman" w:cs="Times New Roman"/>
          <w:b/>
          <w:lang w:val="id-ID"/>
        </w:rPr>
        <w:t xml:space="preserve">In Vitro </w:t>
      </w:r>
      <w:r w:rsidRPr="00234450">
        <w:rPr>
          <w:rFonts w:ascii="Times New Roman" w:hAnsi="Times New Roman" w:cs="Times New Roman"/>
          <w:b/>
        </w:rPr>
        <w:t xml:space="preserve">Antidiabetic and Antioxidant Activities of Aqueous Extract from the Leave and Fruit of </w:t>
      </w:r>
      <w:proofErr w:type="spellStart"/>
      <w:r w:rsidRPr="00234450">
        <w:rPr>
          <w:rFonts w:ascii="Times New Roman" w:hAnsi="Times New Roman" w:cs="Times New Roman"/>
          <w:b/>
          <w:i/>
        </w:rPr>
        <w:t>Psidium</w:t>
      </w:r>
      <w:proofErr w:type="spellEnd"/>
      <w:r w:rsidRPr="00234450">
        <w:rPr>
          <w:rFonts w:ascii="Times New Roman" w:hAnsi="Times New Roman" w:cs="Times New Roman"/>
          <w:b/>
          <w:i/>
        </w:rPr>
        <w:t xml:space="preserve"> </w:t>
      </w:r>
      <w:proofErr w:type="spellStart"/>
      <w:r w:rsidRPr="00234450">
        <w:rPr>
          <w:rFonts w:ascii="Times New Roman" w:hAnsi="Times New Roman" w:cs="Times New Roman"/>
          <w:b/>
          <w:i/>
        </w:rPr>
        <w:t>guajava</w:t>
      </w:r>
      <w:proofErr w:type="spellEnd"/>
      <w:r w:rsidRPr="00234450">
        <w:rPr>
          <w:rFonts w:ascii="Times New Roman" w:hAnsi="Times New Roman" w:cs="Times New Roman"/>
          <w:b/>
          <w:i/>
        </w:rPr>
        <w:t xml:space="preserve"> L.</w:t>
      </w:r>
    </w:p>
    <w:p w:rsidR="00234450" w:rsidRDefault="00234450" w:rsidP="00234450">
      <w:pPr>
        <w:spacing w:after="0" w:line="360" w:lineRule="auto"/>
        <w:ind w:firstLine="720"/>
        <w:rPr>
          <w:rFonts w:ascii="Times New Roman" w:hAnsi="Times New Roman" w:cs="Times New Roman"/>
          <w:lang w:val="en-AU"/>
        </w:rPr>
      </w:pPr>
      <w:r w:rsidRPr="00234450">
        <w:rPr>
          <w:rFonts w:ascii="Times New Roman" w:hAnsi="Times New Roman" w:cs="Times New Roman"/>
          <w:lang w:val="en-AU"/>
        </w:rPr>
        <w:t xml:space="preserve">We chose this topic because of the recent interest in nutraceutical food as an approach in </w:t>
      </w:r>
      <w:r>
        <w:rPr>
          <w:rFonts w:ascii="Times New Roman" w:hAnsi="Times New Roman" w:cs="Times New Roman"/>
          <w:lang w:val="en-AU"/>
        </w:rPr>
        <w:t>controlling glycaemic condition in</w:t>
      </w:r>
      <w:r w:rsidRPr="00234450">
        <w:rPr>
          <w:rFonts w:ascii="Times New Roman" w:hAnsi="Times New Roman" w:cs="Times New Roman"/>
          <w:lang w:val="en-AU"/>
        </w:rPr>
        <w:t xml:space="preserve"> type 2 diabetes mellitus</w:t>
      </w:r>
      <w:r>
        <w:rPr>
          <w:rFonts w:ascii="Times New Roman" w:hAnsi="Times New Roman" w:cs="Times New Roman"/>
          <w:lang w:val="en-AU"/>
        </w:rPr>
        <w:t xml:space="preserve"> and</w:t>
      </w:r>
      <w:r w:rsidRPr="00234450">
        <w:rPr>
          <w:rFonts w:ascii="Times New Roman" w:hAnsi="Times New Roman" w:cs="Times New Roman"/>
          <w:lang w:val="en-AU"/>
        </w:rPr>
        <w:t xml:space="preserve"> prevent</w:t>
      </w:r>
      <w:r>
        <w:rPr>
          <w:rFonts w:ascii="Times New Roman" w:hAnsi="Times New Roman" w:cs="Times New Roman"/>
          <w:lang w:val="en-AU"/>
        </w:rPr>
        <w:t>ing</w:t>
      </w:r>
      <w:r w:rsidRPr="00234450">
        <w:rPr>
          <w:rFonts w:ascii="Times New Roman" w:hAnsi="Times New Roman" w:cs="Times New Roman"/>
          <w:lang w:val="en-AU"/>
        </w:rPr>
        <w:t xml:space="preserve"> diabetic complications</w:t>
      </w:r>
      <w:r>
        <w:rPr>
          <w:rFonts w:ascii="Times New Roman" w:hAnsi="Times New Roman" w:cs="Times New Roman"/>
          <w:lang w:val="en-AU"/>
        </w:rPr>
        <w:t xml:space="preserve"> (</w:t>
      </w:r>
      <w:proofErr w:type="spellStart"/>
      <w:r>
        <w:rPr>
          <w:rFonts w:ascii="Times New Roman" w:hAnsi="Times New Roman" w:cs="Times New Roman"/>
          <w:lang w:val="en-AU"/>
        </w:rPr>
        <w:t>Derosa</w:t>
      </w:r>
      <w:proofErr w:type="spellEnd"/>
      <w:r>
        <w:rPr>
          <w:rFonts w:ascii="Times New Roman" w:hAnsi="Times New Roman" w:cs="Times New Roman"/>
          <w:lang w:val="en-AU"/>
        </w:rPr>
        <w:t xml:space="preserve"> </w:t>
      </w:r>
      <w:r w:rsidRPr="00234450">
        <w:rPr>
          <w:rFonts w:ascii="Times New Roman" w:hAnsi="Times New Roman" w:cs="Times New Roman"/>
          <w:i/>
          <w:lang w:val="en-AU"/>
        </w:rPr>
        <w:t>et al</w:t>
      </w:r>
      <w:r>
        <w:rPr>
          <w:rFonts w:ascii="Times New Roman" w:hAnsi="Times New Roman" w:cs="Times New Roman"/>
          <w:lang w:val="en-AU"/>
        </w:rPr>
        <w:t>., 2014 and Pandey &amp; Kumar, 2011)</w:t>
      </w:r>
      <w:r w:rsidRPr="00234450">
        <w:rPr>
          <w:rFonts w:ascii="Times New Roman" w:hAnsi="Times New Roman" w:cs="Times New Roman"/>
          <w:lang w:val="en-AU"/>
        </w:rPr>
        <w:t xml:space="preserve">. </w:t>
      </w:r>
      <w:r w:rsidRPr="00234450">
        <w:rPr>
          <w:rFonts w:ascii="Times New Roman" w:hAnsi="Times New Roman" w:cs="Times New Roman"/>
          <w:i/>
        </w:rPr>
        <w:t xml:space="preserve">Psidium </w:t>
      </w:r>
      <w:proofErr w:type="spellStart"/>
      <w:r w:rsidRPr="00234450">
        <w:rPr>
          <w:rFonts w:ascii="Times New Roman" w:hAnsi="Times New Roman" w:cs="Times New Roman"/>
          <w:i/>
        </w:rPr>
        <w:t>guajava</w:t>
      </w:r>
      <w:proofErr w:type="spellEnd"/>
      <w:r w:rsidRPr="00234450">
        <w:rPr>
          <w:rFonts w:ascii="Times New Roman" w:hAnsi="Times New Roman" w:cs="Times New Roman"/>
          <w:i/>
        </w:rPr>
        <w:t xml:space="preserve"> L</w:t>
      </w:r>
      <w:r w:rsidRPr="00234450">
        <w:rPr>
          <w:rFonts w:ascii="Times New Roman" w:hAnsi="Times New Roman" w:cs="Times New Roman"/>
        </w:rPr>
        <w:t xml:space="preserve"> (guava) is a very common fruit in Indonesia</w:t>
      </w:r>
      <w:r>
        <w:rPr>
          <w:rFonts w:ascii="Times New Roman" w:hAnsi="Times New Roman" w:cs="Times New Roman"/>
        </w:rPr>
        <w:t xml:space="preserve"> and the leave and fruit have been traditionally used to treat a number of diseases. T</w:t>
      </w:r>
      <w:r w:rsidRPr="00234450">
        <w:rPr>
          <w:rFonts w:ascii="Times New Roman" w:hAnsi="Times New Roman" w:cs="Times New Roman"/>
        </w:rPr>
        <w:t xml:space="preserve">herefore </w:t>
      </w:r>
      <w:r>
        <w:rPr>
          <w:rFonts w:ascii="Times New Roman" w:hAnsi="Times New Roman" w:cs="Times New Roman"/>
        </w:rPr>
        <w:t xml:space="preserve">it </w:t>
      </w:r>
      <w:r w:rsidRPr="00234450">
        <w:rPr>
          <w:rFonts w:ascii="Times New Roman" w:hAnsi="Times New Roman" w:cs="Times New Roman"/>
        </w:rPr>
        <w:t xml:space="preserve">has the potential to be developed as a </w:t>
      </w:r>
      <w:r w:rsidRPr="00234450">
        <w:rPr>
          <w:rFonts w:ascii="Times New Roman" w:hAnsi="Times New Roman" w:cs="Times New Roman"/>
          <w:lang w:val="en-AU"/>
        </w:rPr>
        <w:t>nutraceutical food</w:t>
      </w:r>
      <w:r w:rsidR="00AC7151">
        <w:rPr>
          <w:rFonts w:ascii="Times New Roman" w:hAnsi="Times New Roman" w:cs="Times New Roman"/>
          <w:lang w:val="en-AU"/>
        </w:rPr>
        <w:t xml:space="preserve">, and scientific evaluations are required to support its functional properties. </w:t>
      </w:r>
    </w:p>
    <w:p w:rsidR="00234450" w:rsidRDefault="00234450" w:rsidP="00234450">
      <w:pPr>
        <w:spacing w:after="0" w:line="360" w:lineRule="auto"/>
        <w:ind w:firstLine="720"/>
        <w:rPr>
          <w:rFonts w:ascii="Times New Roman" w:hAnsi="Times New Roman" w:cs="Times New Roman"/>
          <w:lang w:val="en-AU"/>
        </w:rPr>
      </w:pPr>
      <w:r w:rsidRPr="00234450">
        <w:rPr>
          <w:rFonts w:ascii="Times New Roman" w:hAnsi="Times New Roman" w:cs="Times New Roman"/>
          <w:lang w:val="en-AU"/>
        </w:rPr>
        <w:t xml:space="preserve">In our paper, we investigated not only the antidiabetic potency of the aqueous extracts, but also the antioxidant properties of both leave and fruit extracts from guava, due to the various complications of T2DM associated with oxidative stress.    </w:t>
      </w:r>
    </w:p>
    <w:p w:rsidR="00234450" w:rsidRDefault="00234450" w:rsidP="00234450">
      <w:pPr>
        <w:spacing w:after="0" w:line="360" w:lineRule="auto"/>
        <w:rPr>
          <w:rFonts w:ascii="Times New Roman" w:hAnsi="Times New Roman" w:cs="Times New Roman"/>
          <w:lang w:val="en-AU"/>
        </w:rPr>
      </w:pPr>
    </w:p>
    <w:p w:rsidR="00234450" w:rsidRPr="00234450" w:rsidRDefault="00234450" w:rsidP="00234450">
      <w:pPr>
        <w:spacing w:after="0" w:line="360" w:lineRule="auto"/>
        <w:rPr>
          <w:rFonts w:ascii="Times New Roman" w:hAnsi="Times New Roman" w:cs="Times New Roman"/>
          <w:lang w:val="en-AU"/>
        </w:rPr>
      </w:pPr>
      <w:r w:rsidRPr="00234450">
        <w:rPr>
          <w:rFonts w:ascii="Times New Roman" w:hAnsi="Times New Roman" w:cs="Times New Roman"/>
          <w:lang w:val="en-AU"/>
        </w:rPr>
        <w:t>Please confirm that you have received this submission.</w:t>
      </w:r>
    </w:p>
    <w:p w:rsidR="00234450" w:rsidRDefault="00234450" w:rsidP="00234450">
      <w:pPr>
        <w:spacing w:after="0" w:line="360" w:lineRule="auto"/>
        <w:rPr>
          <w:rFonts w:ascii="Times New Roman" w:hAnsi="Times New Roman" w:cs="Times New Roman"/>
          <w:lang w:val="en-AU"/>
        </w:rPr>
      </w:pPr>
    </w:p>
    <w:p w:rsidR="00234450" w:rsidRDefault="00234450" w:rsidP="00234450">
      <w:pPr>
        <w:spacing w:after="0" w:line="360" w:lineRule="auto"/>
        <w:rPr>
          <w:rFonts w:ascii="Times New Roman" w:hAnsi="Times New Roman" w:cs="Times New Roman"/>
          <w:lang w:val="en-AU"/>
        </w:rPr>
      </w:pPr>
      <w:r w:rsidRPr="00234450">
        <w:rPr>
          <w:rFonts w:ascii="Times New Roman" w:hAnsi="Times New Roman" w:cs="Times New Roman"/>
          <w:lang w:val="en-AU"/>
        </w:rPr>
        <w:t>Sincerely</w:t>
      </w:r>
    </w:p>
    <w:p w:rsidR="00545D78" w:rsidRDefault="00545D78" w:rsidP="00234450">
      <w:pPr>
        <w:spacing w:after="0" w:line="360" w:lineRule="auto"/>
        <w:rPr>
          <w:rFonts w:ascii="Times New Roman" w:hAnsi="Times New Roman" w:cs="Times New Roman"/>
          <w:lang w:val="en-AU"/>
        </w:rPr>
      </w:pPr>
      <w:bookmarkStart w:id="0" w:name="_GoBack"/>
      <w:bookmarkEnd w:id="0"/>
    </w:p>
    <w:p w:rsidR="00545D78" w:rsidRPr="00234450" w:rsidRDefault="00545D78" w:rsidP="00234450">
      <w:pPr>
        <w:spacing w:after="0" w:line="360" w:lineRule="auto"/>
        <w:rPr>
          <w:rFonts w:ascii="Times New Roman" w:hAnsi="Times New Roman" w:cs="Times New Roman"/>
          <w:lang w:val="en-AU"/>
        </w:rPr>
      </w:pPr>
      <w:r>
        <w:rPr>
          <w:rFonts w:ascii="Times New Roman" w:hAnsi="Times New Roman" w:cs="Times New Roman"/>
          <w:lang w:val="en-AU"/>
        </w:rPr>
        <w:t xml:space="preserve">Adelina </w:t>
      </w:r>
      <w:proofErr w:type="spellStart"/>
      <w:r>
        <w:rPr>
          <w:rFonts w:ascii="Times New Roman" w:hAnsi="Times New Roman" w:cs="Times New Roman"/>
          <w:lang w:val="en-AU"/>
        </w:rPr>
        <w:t>Simamora</w:t>
      </w:r>
      <w:proofErr w:type="spellEnd"/>
    </w:p>
    <w:p w:rsidR="00234450" w:rsidRPr="00234450" w:rsidRDefault="00234450">
      <w:pPr>
        <w:rPr>
          <w:lang w:val="en-AU"/>
        </w:rPr>
      </w:pPr>
    </w:p>
    <w:sectPr w:rsidR="00234450" w:rsidRPr="00234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450"/>
    <w:rsid w:val="00234450"/>
    <w:rsid w:val="004039DD"/>
    <w:rsid w:val="00545D78"/>
    <w:rsid w:val="00AC71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26BA64-401C-45A1-8704-0FAEA1DE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AS</cp:lastModifiedBy>
  <cp:revision>3</cp:revision>
  <dcterms:created xsi:type="dcterms:W3CDTF">2017-10-28T11:26:00Z</dcterms:created>
  <dcterms:modified xsi:type="dcterms:W3CDTF">2017-10-30T10:09:00Z</dcterms:modified>
</cp:coreProperties>
</file>